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8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2393"/>
        <w:gridCol w:w="8460"/>
      </w:tblGrid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02.-05.12.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706001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S.A. Bohnice, </w:t>
            </w:r>
            <w:proofErr w:type="spellStart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03.-04.12.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TK Troja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10.-12.12.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1. Vestecká sportovní </w:t>
            </w:r>
            <w:proofErr w:type="spellStart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o.s</w:t>
            </w:r>
            <w:proofErr w:type="spellEnd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10.-12.12.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706029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S.A. Bohnice, </w:t>
            </w:r>
            <w:proofErr w:type="spellStart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17.-18.12.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706041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WILSON Tenis Centrum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27.-30.12.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706047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S.A. Bohnice, </w:t>
            </w:r>
            <w:proofErr w:type="spellStart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06.-08.01.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706051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SK OAZA Praha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07.-09.01.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706830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Halový oblastní přebor</w:t>
            </w: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br/>
              <w:t>středočeský (P)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14.-15.01.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706066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WILSON Tenis Centrum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14.-16.01.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706069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TK </w:t>
            </w:r>
            <w:proofErr w:type="spellStart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Neridé</w:t>
            </w:r>
            <w:proofErr w:type="spellEnd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20.-22.01.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706073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TC VITALITY Březnice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21.-23.01.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706080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1. Vestecká sportovní </w:t>
            </w:r>
            <w:proofErr w:type="spellStart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o.s</w:t>
            </w:r>
            <w:proofErr w:type="spellEnd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27.-30.01.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706095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Lob S.A. Bohnice, </w:t>
            </w:r>
            <w:proofErr w:type="spellStart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zs</w:t>
            </w:r>
            <w:proofErr w:type="spellEnd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28.-30.01.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706104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TK Oáza Říčany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11.-13.02.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706124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1. Vestecká sportovní </w:t>
            </w:r>
            <w:proofErr w:type="spellStart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o.s</w:t>
            </w:r>
            <w:proofErr w:type="spellEnd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11.-12.02.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706128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TK Troja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17.-20.02.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706138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Sport </w:t>
            </w:r>
            <w:proofErr w:type="spellStart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Arena</w:t>
            </w:r>
            <w:proofErr w:type="spellEnd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Praha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lastRenderedPageBreak/>
              <w:t>18.-20.02.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706147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TK Oáza Říčany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18.-20.02.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706148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TK </w:t>
            </w:r>
            <w:proofErr w:type="spellStart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Roja</w:t>
            </w:r>
            <w:proofErr w:type="spellEnd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 Příbram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25.-27.02.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706161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1. Vestecká sportovní </w:t>
            </w:r>
            <w:proofErr w:type="spellStart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o.s</w:t>
            </w:r>
            <w:proofErr w:type="spellEnd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04.-05.03.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706176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TK Stochov (D)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17.-19.03.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706196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TC VITALITY Březnice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18.-20.03.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706203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 xml:space="preserve">1. Vestecká sportovní </w:t>
            </w:r>
            <w:proofErr w:type="spellStart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o.s</w:t>
            </w:r>
            <w:proofErr w:type="spellEnd"/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. (C)</w:t>
            </w:r>
          </w:p>
        </w:tc>
      </w:tr>
      <w:tr w:rsidR="008F6DC8" w:rsidRPr="008F6DC8" w:rsidTr="008F6DC8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01.-03.04.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706225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F6DC8" w:rsidRPr="008F6DC8" w:rsidRDefault="008F6DC8" w:rsidP="008F6DC8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</w:pPr>
            <w:r w:rsidRPr="008F6DC8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cs-CZ"/>
              </w:rPr>
              <w:t>TK Oáza Říčany (C)</w:t>
            </w:r>
          </w:p>
        </w:tc>
      </w:tr>
    </w:tbl>
    <w:p w:rsidR="00ED27F8" w:rsidRDefault="00ED27F8">
      <w:bookmarkStart w:id="0" w:name="_GoBack"/>
      <w:bookmarkEnd w:id="0"/>
    </w:p>
    <w:sectPr w:rsidR="00ED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C8"/>
    <w:rsid w:val="008F6DC8"/>
    <w:rsid w:val="00E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778E-D6BD-414B-8264-F0B4F597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2016-11-28T09:18:00Z</dcterms:created>
  <dcterms:modified xsi:type="dcterms:W3CDTF">2016-11-28T09:23:00Z</dcterms:modified>
</cp:coreProperties>
</file>